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4F" w:rsidRDefault="00435A28" w:rsidP="0068104F">
      <w:pPr>
        <w:ind w:right="-330"/>
        <w:rPr>
          <w:noProof/>
          <w:lang w:eastAsia="en-GB"/>
        </w:rPr>
      </w:pPr>
      <w:r w:rsidRPr="0068104F">
        <w:rPr>
          <w:rFonts w:ascii="Arial Rounded MT Bold" w:hAnsi="Arial Rounded MT Bold"/>
          <w:b/>
          <w:noProof/>
          <w:color w:val="C2349D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4A40C" wp14:editId="2FD62705">
                <wp:simplePos x="0" y="0"/>
                <wp:positionH relativeFrom="column">
                  <wp:posOffset>-158750</wp:posOffset>
                </wp:positionH>
                <wp:positionV relativeFrom="paragraph">
                  <wp:posOffset>-163830</wp:posOffset>
                </wp:positionV>
                <wp:extent cx="2419350" cy="1714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4F" w:rsidRPr="0068104F" w:rsidRDefault="0068104F" w:rsidP="0068104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color w:val="C2349D"/>
                                <w:sz w:val="72"/>
                                <w:szCs w:val="72"/>
                              </w:rPr>
                            </w:pPr>
                            <w:r w:rsidRPr="0068104F">
                              <w:rPr>
                                <w:rFonts w:ascii="Arial" w:hAnsi="Arial" w:cs="Arial"/>
                                <w:b/>
                                <w:color w:val="C2349D"/>
                                <w:sz w:val="72"/>
                                <w:szCs w:val="72"/>
                              </w:rPr>
                              <w:t>A W</w:t>
                            </w:r>
                            <w:r w:rsidRPr="0068104F">
                              <w:rPr>
                                <w:rFonts w:ascii="Arial" w:hAnsi="Arial" w:cs="Arial"/>
                                <w:b/>
                                <w:color w:val="C2349D"/>
                                <w:sz w:val="72"/>
                                <w:szCs w:val="72"/>
                              </w:rPr>
                              <w:t>oman’s work</w:t>
                            </w:r>
                            <w:r w:rsidRPr="0068104F">
                              <w:rPr>
                                <w:rFonts w:ascii="Arial Rounded MT Bold" w:hAnsi="Arial Rounded MT Bold"/>
                                <w:b/>
                                <w:color w:val="C2349D"/>
                                <w:sz w:val="72"/>
                                <w:szCs w:val="72"/>
                              </w:rPr>
                              <w:t xml:space="preserve"> …</w:t>
                            </w:r>
                          </w:p>
                          <w:p w:rsidR="0068104F" w:rsidRDefault="0068104F" w:rsidP="00681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pt;margin-top:-12.9pt;width:190.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" stroked="f">
                <v:textbox>
                  <w:txbxContent>
                    <w:p w:rsidR="0068104F" w:rsidRPr="0068104F" w:rsidRDefault="0068104F" w:rsidP="0068104F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color w:val="C2349D"/>
                          <w:sz w:val="72"/>
                          <w:szCs w:val="72"/>
                        </w:rPr>
                      </w:pPr>
                      <w:r w:rsidRPr="0068104F">
                        <w:rPr>
                          <w:rFonts w:ascii="Arial" w:hAnsi="Arial" w:cs="Arial"/>
                          <w:b/>
                          <w:color w:val="C2349D"/>
                          <w:sz w:val="72"/>
                          <w:szCs w:val="72"/>
                        </w:rPr>
                        <w:t>A W</w:t>
                      </w:r>
                      <w:r w:rsidRPr="0068104F">
                        <w:rPr>
                          <w:rFonts w:ascii="Arial" w:hAnsi="Arial" w:cs="Arial"/>
                          <w:b/>
                          <w:color w:val="C2349D"/>
                          <w:sz w:val="72"/>
                          <w:szCs w:val="72"/>
                        </w:rPr>
                        <w:t>oman’s work</w:t>
                      </w:r>
                      <w:r w:rsidRPr="0068104F">
                        <w:rPr>
                          <w:rFonts w:ascii="Arial Rounded MT Bold" w:hAnsi="Arial Rounded MT Bold"/>
                          <w:b/>
                          <w:color w:val="C2349D"/>
                          <w:sz w:val="72"/>
                          <w:szCs w:val="72"/>
                        </w:rPr>
                        <w:t xml:space="preserve"> …</w:t>
                      </w:r>
                    </w:p>
                    <w:p w:rsidR="0068104F" w:rsidRDefault="0068104F" w:rsidP="0068104F"/>
                  </w:txbxContent>
                </v:textbox>
              </v:shape>
            </w:pict>
          </mc:Fallback>
        </mc:AlternateContent>
      </w:r>
      <w:r w:rsidRPr="0068104F">
        <w:rPr>
          <w:rFonts w:ascii="Arial" w:hAnsi="Arial" w:cs="Arial"/>
          <w:b/>
          <w:noProof/>
          <w:color w:val="C2349D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908B426" wp14:editId="6DF3EC7F">
            <wp:simplePos x="0" y="0"/>
            <wp:positionH relativeFrom="page">
              <wp:posOffset>285115</wp:posOffset>
            </wp:positionH>
            <wp:positionV relativeFrom="page">
              <wp:posOffset>361950</wp:posOffset>
            </wp:positionV>
            <wp:extent cx="13049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42" y="21477"/>
                <wp:lineTo x="2144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yBank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04F">
        <w:rPr>
          <w:noProof/>
          <w:lang w:eastAsia="en-GB"/>
        </w:rPr>
        <w:t xml:space="preserve">                                                                              </w:t>
      </w:r>
      <w:r w:rsidR="0068104F">
        <w:rPr>
          <w:noProof/>
          <w:lang w:eastAsia="en-GB"/>
        </w:rPr>
        <w:drawing>
          <wp:inline distT="0" distB="0" distL="0" distR="0" wp14:anchorId="36DA1EC3" wp14:editId="68DAE45F">
            <wp:extent cx="2560320" cy="1402080"/>
            <wp:effectExtent l="0" t="0" r="0" b="7620"/>
            <wp:docPr id="1" name="Picture 1" descr="Grosven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svenor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4F" w:rsidRDefault="0068104F" w:rsidP="0068104F">
      <w:pPr>
        <w:spacing w:after="0"/>
        <w:jc w:val="right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>Women working at Grosvenor G</w:t>
      </w:r>
      <w:r w:rsidRPr="0068104F">
        <w:rPr>
          <w:noProof/>
          <w:sz w:val="16"/>
          <w:szCs w:val="16"/>
          <w:lang w:eastAsia="en-GB"/>
        </w:rPr>
        <w:t xml:space="preserve">arage </w:t>
      </w:r>
      <w:r>
        <w:rPr>
          <w:noProof/>
          <w:sz w:val="16"/>
          <w:szCs w:val="16"/>
          <w:lang w:eastAsia="en-GB"/>
        </w:rPr>
        <w:t xml:space="preserve">in </w:t>
      </w:r>
    </w:p>
    <w:p w:rsidR="0068104F" w:rsidRDefault="0068104F" w:rsidP="0068104F">
      <w:pPr>
        <w:spacing w:after="0"/>
        <w:jc w:val="right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>Burnage maintaining Merlin eng</w:t>
      </w:r>
      <w:r w:rsidRPr="0068104F">
        <w:rPr>
          <w:noProof/>
          <w:sz w:val="16"/>
          <w:szCs w:val="16"/>
          <w:lang w:eastAsia="en-GB"/>
        </w:rPr>
        <w:t>ines during ww2</w:t>
      </w:r>
    </w:p>
    <w:p w:rsidR="005D0499" w:rsidRPr="0068104F" w:rsidRDefault="005D0499" w:rsidP="0068104F">
      <w:pPr>
        <w:spacing w:after="0"/>
        <w:jc w:val="right"/>
        <w:rPr>
          <w:rFonts w:ascii="Arial Rounded MT Bold" w:hAnsi="Arial Rounded MT Bold"/>
          <w:b/>
          <w:color w:val="C2349D"/>
          <w:sz w:val="16"/>
          <w:szCs w:val="16"/>
        </w:rPr>
      </w:pPr>
    </w:p>
    <w:p w:rsidR="005D0499" w:rsidRPr="005D0499" w:rsidRDefault="00C96E93" w:rsidP="005D0499">
      <w:pPr>
        <w:ind w:left="-567" w:right="-46"/>
        <w:rPr>
          <w:rFonts w:ascii="Arial Rounded MT Bold" w:hAnsi="Arial Rounded MT Bold"/>
          <w:b/>
          <w:sz w:val="28"/>
          <w:szCs w:val="28"/>
        </w:rPr>
      </w:pPr>
      <w:r w:rsidRPr="0068104F">
        <w:rPr>
          <w:rFonts w:ascii="Arial Rounded MT Bold" w:hAnsi="Arial Rounded MT Bold"/>
          <w:b/>
          <w:color w:val="C2349D"/>
          <w:sz w:val="28"/>
          <w:szCs w:val="28"/>
        </w:rPr>
        <w:t>In celebration of International Women’</w:t>
      </w:r>
      <w:r w:rsidR="00435A28">
        <w:rPr>
          <w:rFonts w:ascii="Arial Rounded MT Bold" w:hAnsi="Arial Rounded MT Bold"/>
          <w:b/>
          <w:color w:val="C2349D"/>
          <w:sz w:val="28"/>
          <w:szCs w:val="28"/>
        </w:rPr>
        <w:t>s W</w:t>
      </w:r>
      <w:r w:rsidRPr="0068104F">
        <w:rPr>
          <w:rFonts w:ascii="Arial Rounded MT Bold" w:hAnsi="Arial Rounded MT Bold"/>
          <w:b/>
          <w:color w:val="C2349D"/>
          <w:sz w:val="28"/>
          <w:szCs w:val="28"/>
        </w:rPr>
        <w:t>eek in 6</w:t>
      </w:r>
      <w:r w:rsidRPr="0068104F">
        <w:rPr>
          <w:rFonts w:ascii="Arial Rounded MT Bold" w:hAnsi="Arial Rounded MT Bold"/>
          <w:b/>
          <w:color w:val="C2349D"/>
          <w:sz w:val="28"/>
          <w:szCs w:val="28"/>
          <w:vertAlign w:val="superscript"/>
        </w:rPr>
        <w:t>th</w:t>
      </w:r>
      <w:r w:rsidRPr="0068104F">
        <w:rPr>
          <w:rFonts w:ascii="Arial Rounded MT Bold" w:hAnsi="Arial Rounded MT Bold"/>
          <w:b/>
          <w:color w:val="C2349D"/>
          <w:sz w:val="28"/>
          <w:szCs w:val="28"/>
        </w:rPr>
        <w:t xml:space="preserve"> – 12</w:t>
      </w:r>
      <w:r w:rsidRPr="0068104F">
        <w:rPr>
          <w:rFonts w:ascii="Arial Rounded MT Bold" w:hAnsi="Arial Rounded MT Bold"/>
          <w:b/>
          <w:color w:val="C2349D"/>
          <w:sz w:val="28"/>
          <w:szCs w:val="28"/>
          <w:vertAlign w:val="superscript"/>
        </w:rPr>
        <w:t>th</w:t>
      </w:r>
      <w:r w:rsidRPr="0068104F">
        <w:rPr>
          <w:rFonts w:ascii="Arial Rounded MT Bold" w:hAnsi="Arial Rounded MT Bold"/>
          <w:b/>
          <w:color w:val="C2349D"/>
          <w:sz w:val="28"/>
          <w:szCs w:val="28"/>
        </w:rPr>
        <w:t xml:space="preserve"> March Burnage Memory Bank </w:t>
      </w:r>
      <w:r w:rsidR="0068104F">
        <w:rPr>
          <w:rFonts w:ascii="Arial Rounded MT Bold" w:hAnsi="Arial Rounded MT Bold"/>
          <w:b/>
          <w:color w:val="C2349D"/>
          <w:sz w:val="28"/>
          <w:szCs w:val="28"/>
        </w:rPr>
        <w:t xml:space="preserve">will be </w:t>
      </w:r>
      <w:r w:rsidRPr="0068104F">
        <w:rPr>
          <w:rFonts w:ascii="Arial Rounded MT Bold" w:hAnsi="Arial Rounded MT Bold"/>
          <w:b/>
          <w:color w:val="C2349D"/>
          <w:sz w:val="28"/>
          <w:szCs w:val="28"/>
        </w:rPr>
        <w:t xml:space="preserve">gathering women’s memories of their working lives. Stories will be displayed in the Library over March.  </w:t>
      </w:r>
      <w:r w:rsidR="005D0499">
        <w:rPr>
          <w:rFonts w:ascii="Arial Rounded MT Bold" w:hAnsi="Arial Rounded MT Bold"/>
          <w:b/>
          <w:color w:val="C2349D"/>
          <w:sz w:val="28"/>
          <w:szCs w:val="28"/>
        </w:rPr>
        <w:t>Use the questions to start you off and</w:t>
      </w:r>
      <w:r w:rsidR="005D0499" w:rsidRPr="005D0499">
        <w:rPr>
          <w:rFonts w:ascii="Arial Rounded MT Bold" w:hAnsi="Arial Rounded MT Bold"/>
          <w:b/>
          <w:color w:val="C2349D"/>
          <w:sz w:val="28"/>
          <w:szCs w:val="28"/>
        </w:rPr>
        <w:t xml:space="preserve"> </w:t>
      </w:r>
      <w:r w:rsidR="005D0499">
        <w:rPr>
          <w:rFonts w:ascii="Arial Rounded MT Bold" w:hAnsi="Arial Rounded MT Bold"/>
          <w:b/>
          <w:color w:val="C2349D"/>
          <w:sz w:val="28"/>
          <w:szCs w:val="28"/>
        </w:rPr>
        <w:t>w</w:t>
      </w:r>
      <w:r w:rsidR="005D0499" w:rsidRPr="0068104F">
        <w:rPr>
          <w:rFonts w:ascii="Arial Rounded MT Bold" w:hAnsi="Arial Rounded MT Bold"/>
          <w:b/>
          <w:color w:val="C2349D"/>
          <w:sz w:val="28"/>
          <w:szCs w:val="28"/>
        </w:rPr>
        <w:t>rite as much or as little as you like!</w:t>
      </w:r>
      <w:r w:rsidR="005D0499">
        <w:rPr>
          <w:rFonts w:ascii="Arial Rounded MT Bold" w:hAnsi="Arial Rounded MT Bold"/>
          <w:b/>
          <w:color w:val="C2349D"/>
          <w:sz w:val="28"/>
          <w:szCs w:val="28"/>
        </w:rPr>
        <w:t xml:space="preserve"> </w:t>
      </w:r>
      <w:r w:rsidR="005D0499">
        <w:rPr>
          <w:rFonts w:ascii="Arial Rounded MT Bold" w:hAnsi="Arial Rounded MT Bold"/>
          <w:b/>
          <w:color w:val="C2349D"/>
          <w:sz w:val="28"/>
          <w:szCs w:val="28"/>
        </w:rPr>
        <w:t xml:space="preserve"> </w:t>
      </w:r>
      <w:r w:rsidRPr="0068104F">
        <w:rPr>
          <w:rFonts w:ascii="Arial Rounded MT Bold" w:hAnsi="Arial Rounded MT Bold"/>
          <w:b/>
          <w:color w:val="C2349D"/>
          <w:sz w:val="28"/>
          <w:szCs w:val="28"/>
        </w:rPr>
        <w:t xml:space="preserve"> </w:t>
      </w:r>
      <w:r w:rsidR="005D0499">
        <w:rPr>
          <w:rFonts w:ascii="Arial Rounded MT Bold" w:hAnsi="Arial Rounded MT Bold"/>
          <w:b/>
          <w:color w:val="C2349D"/>
          <w:sz w:val="28"/>
          <w:szCs w:val="28"/>
        </w:rPr>
        <w:t>If you have any photos – we’d love to se</w:t>
      </w:r>
      <w:bookmarkStart w:id="0" w:name="_GoBack"/>
      <w:bookmarkEnd w:id="0"/>
      <w:r w:rsidR="005D0499">
        <w:rPr>
          <w:rFonts w:ascii="Arial Rounded MT Bold" w:hAnsi="Arial Rounded MT Bold"/>
          <w:b/>
          <w:color w:val="C2349D"/>
          <w:sz w:val="28"/>
          <w:szCs w:val="28"/>
        </w:rPr>
        <w:t xml:space="preserve">e them!  Talk to Amanda Wait or John McCrory or email </w:t>
      </w:r>
      <w:hyperlink r:id="rId8" w:history="1">
        <w:r w:rsidR="005D0499" w:rsidRPr="00DD1572">
          <w:rPr>
            <w:rStyle w:val="Hyperlink"/>
            <w:rFonts w:ascii="Arial Rounded MT Bold" w:hAnsi="Arial Rounded MT Bold"/>
            <w:b/>
            <w:sz w:val="28"/>
            <w:szCs w:val="28"/>
            <w:u w:val="none"/>
          </w:rPr>
          <w:t>amandawait4@gmail.com</w:t>
        </w:r>
      </w:hyperlink>
      <w:r w:rsidR="005D0499">
        <w:rPr>
          <w:rFonts w:ascii="Arial Rounded MT Bold" w:hAnsi="Arial Rounded MT Bold"/>
          <w:b/>
          <w:color w:val="C2349D"/>
          <w:sz w:val="28"/>
          <w:szCs w:val="28"/>
        </w:rPr>
        <w:t xml:space="preserve"> for more informatio</w:t>
      </w:r>
      <w:r w:rsidR="00DD1572">
        <w:rPr>
          <w:rFonts w:ascii="Arial Rounded MT Bold" w:hAnsi="Arial Rounded MT Bold"/>
          <w:b/>
          <w:color w:val="C2349D"/>
          <w:sz w:val="28"/>
          <w:szCs w:val="28"/>
        </w:rPr>
        <w:t>n. We’d love you to tell us:</w:t>
      </w:r>
      <w:r w:rsidR="005D0499" w:rsidRPr="005D0499">
        <w:rPr>
          <w:rFonts w:ascii="Arial Rounded MT Bold" w:hAnsi="Arial Rounded MT Bold"/>
          <w:b/>
          <w:sz w:val="28"/>
          <w:szCs w:val="28"/>
        </w:rPr>
        <w:t xml:space="preserve"> </w:t>
      </w:r>
    </w:p>
    <w:p w:rsidR="00DD1572" w:rsidRPr="00DD1572" w:rsidRDefault="005D0499" w:rsidP="00DD1572">
      <w:pPr>
        <w:pStyle w:val="ListParagraph"/>
        <w:numPr>
          <w:ilvl w:val="0"/>
          <w:numId w:val="2"/>
        </w:numPr>
        <w:ind w:right="-46"/>
        <w:rPr>
          <w:rFonts w:ascii="Arial Rounded MT Bold" w:hAnsi="Arial Rounded MT Bold"/>
          <w:b/>
          <w:sz w:val="24"/>
          <w:szCs w:val="24"/>
        </w:rPr>
      </w:pPr>
      <w:r w:rsidRPr="00DD1572">
        <w:rPr>
          <w:rFonts w:ascii="Arial Rounded MT Bold" w:hAnsi="Arial Rounded MT Bold"/>
          <w:b/>
          <w:sz w:val="24"/>
          <w:szCs w:val="24"/>
        </w:rPr>
        <w:t xml:space="preserve">What was your first job and where was it? How old were you? How did you get the job? </w:t>
      </w:r>
      <w:r w:rsidR="00DD1572" w:rsidRPr="00DD1572">
        <w:rPr>
          <w:rFonts w:ascii="Arial Rounded MT Bold" w:hAnsi="Arial Rounded MT Bold"/>
          <w:b/>
          <w:sz w:val="24"/>
          <w:szCs w:val="24"/>
        </w:rPr>
        <w:t xml:space="preserve">What was your first day like? </w:t>
      </w:r>
    </w:p>
    <w:p w:rsidR="005D0499" w:rsidRPr="00DD1572" w:rsidRDefault="005D0499" w:rsidP="005D0499">
      <w:pPr>
        <w:pStyle w:val="ListParagraph"/>
        <w:numPr>
          <w:ilvl w:val="0"/>
          <w:numId w:val="2"/>
        </w:numPr>
        <w:ind w:right="-46"/>
        <w:rPr>
          <w:rFonts w:ascii="Arial Rounded MT Bold" w:hAnsi="Arial Rounded MT Bold"/>
          <w:b/>
          <w:sz w:val="24"/>
          <w:szCs w:val="24"/>
        </w:rPr>
      </w:pPr>
      <w:r w:rsidRPr="00DD1572">
        <w:rPr>
          <w:rFonts w:ascii="Arial Rounded MT Bold" w:hAnsi="Arial Rounded MT Bold"/>
          <w:b/>
          <w:sz w:val="24"/>
          <w:szCs w:val="24"/>
        </w:rPr>
        <w:t>Do you remember your fi</w:t>
      </w:r>
      <w:r w:rsidR="00DD1572" w:rsidRPr="00DD1572">
        <w:rPr>
          <w:rFonts w:ascii="Arial Rounded MT Bold" w:hAnsi="Arial Rounded MT Bold"/>
          <w:b/>
          <w:sz w:val="24"/>
          <w:szCs w:val="24"/>
        </w:rPr>
        <w:t>r</w:t>
      </w:r>
      <w:r w:rsidRPr="00DD1572">
        <w:rPr>
          <w:rFonts w:ascii="Arial Rounded MT Bold" w:hAnsi="Arial Rounded MT Bold"/>
          <w:b/>
          <w:sz w:val="24"/>
          <w:szCs w:val="24"/>
        </w:rPr>
        <w:t xml:space="preserve">st pay packet? How much was it and how did you spend it? </w:t>
      </w:r>
    </w:p>
    <w:p w:rsidR="005D0499" w:rsidRPr="00DD1572" w:rsidRDefault="005D0499" w:rsidP="005D0499">
      <w:pPr>
        <w:pStyle w:val="ListParagraph"/>
        <w:numPr>
          <w:ilvl w:val="0"/>
          <w:numId w:val="2"/>
        </w:numPr>
        <w:ind w:right="-46"/>
        <w:rPr>
          <w:rFonts w:ascii="Arial Rounded MT Bold" w:hAnsi="Arial Rounded MT Bold"/>
          <w:b/>
          <w:sz w:val="24"/>
          <w:szCs w:val="24"/>
        </w:rPr>
      </w:pPr>
      <w:r w:rsidRPr="00DD1572">
        <w:rPr>
          <w:rFonts w:ascii="Arial Rounded MT Bold" w:hAnsi="Arial Rounded MT Bold"/>
          <w:b/>
          <w:sz w:val="24"/>
          <w:szCs w:val="24"/>
        </w:rPr>
        <w:t>What did you do in your job? What sort of tasks did it involve? What did you like about it? What didn’t you like about it?</w:t>
      </w:r>
      <w:r w:rsidR="00DD1572" w:rsidRPr="00DD1572">
        <w:rPr>
          <w:rFonts w:ascii="Arial Rounded MT Bold" w:hAnsi="Arial Rounded MT Bold"/>
          <w:b/>
          <w:sz w:val="24"/>
          <w:szCs w:val="24"/>
        </w:rPr>
        <w:t xml:space="preserve"> What were your workmates like? </w:t>
      </w:r>
    </w:p>
    <w:p w:rsidR="005D0499" w:rsidRPr="00DD1572" w:rsidRDefault="00DD1572" w:rsidP="005D0499">
      <w:pPr>
        <w:pStyle w:val="ListParagraph"/>
        <w:numPr>
          <w:ilvl w:val="0"/>
          <w:numId w:val="2"/>
        </w:numPr>
        <w:ind w:right="-46"/>
        <w:rPr>
          <w:rFonts w:ascii="Arial Rounded MT Bold" w:hAnsi="Arial Rounded MT Bold"/>
          <w:b/>
          <w:sz w:val="24"/>
          <w:szCs w:val="24"/>
        </w:rPr>
      </w:pPr>
      <w:r w:rsidRPr="00DD1572">
        <w:rPr>
          <w:rFonts w:ascii="Arial Rounded MT Bold" w:hAnsi="Arial Rounded MT Bold"/>
          <w:b/>
          <w:sz w:val="24"/>
          <w:szCs w:val="24"/>
        </w:rPr>
        <w:t>How long did you work there? What made you leave? What other jobs did you do in your life? Which job suited you the best and why?</w:t>
      </w:r>
    </w:p>
    <w:p w:rsidR="00DD1572" w:rsidRPr="00DD1572" w:rsidRDefault="00DD1572" w:rsidP="005D0499">
      <w:pPr>
        <w:pStyle w:val="ListParagraph"/>
        <w:numPr>
          <w:ilvl w:val="0"/>
          <w:numId w:val="2"/>
        </w:numPr>
        <w:ind w:right="-46"/>
        <w:rPr>
          <w:rFonts w:ascii="Arial Rounded MT Bold" w:hAnsi="Arial Rounded MT Bold"/>
          <w:b/>
          <w:sz w:val="24"/>
          <w:szCs w:val="24"/>
        </w:rPr>
      </w:pPr>
      <w:r w:rsidRPr="00DD1572">
        <w:rPr>
          <w:rFonts w:ascii="Arial Rounded MT Bold" w:hAnsi="Arial Rounded MT Bold"/>
          <w:b/>
          <w:sz w:val="24"/>
          <w:szCs w:val="24"/>
        </w:rPr>
        <w:t xml:space="preserve">What job did you want to do when you were growing up? Did you get to do it? </w:t>
      </w:r>
    </w:p>
    <w:p w:rsidR="00DD1572" w:rsidRPr="00DD1572" w:rsidRDefault="00DD1572" w:rsidP="005D0499">
      <w:pPr>
        <w:pStyle w:val="ListParagraph"/>
        <w:numPr>
          <w:ilvl w:val="0"/>
          <w:numId w:val="2"/>
        </w:numPr>
        <w:ind w:right="-46"/>
        <w:rPr>
          <w:rFonts w:ascii="Arial Rounded MT Bold" w:hAnsi="Arial Rounded MT Bold"/>
          <w:b/>
          <w:sz w:val="24"/>
          <w:szCs w:val="24"/>
        </w:rPr>
      </w:pPr>
      <w:r w:rsidRPr="00DD1572">
        <w:rPr>
          <w:rFonts w:ascii="Arial Rounded MT Bold" w:hAnsi="Arial Rounded MT Bold"/>
          <w:b/>
          <w:sz w:val="24"/>
          <w:szCs w:val="24"/>
        </w:rPr>
        <w:t xml:space="preserve">Do you think things have changed for women today? </w:t>
      </w:r>
    </w:p>
    <w:p w:rsidR="00C96E93" w:rsidRDefault="00C96E93">
      <w:pPr>
        <w:rPr>
          <w:rFonts w:ascii="Arial Rounded MT Bold" w:hAnsi="Arial Rounded MT Bold"/>
          <w:noProof/>
          <w:sz w:val="24"/>
          <w:szCs w:val="24"/>
        </w:rPr>
      </w:pPr>
    </w:p>
    <w:p w:rsidR="00C96E93" w:rsidRDefault="00C96E93">
      <w:pPr>
        <w:rPr>
          <w:rFonts w:ascii="Arial Rounded MT Bold" w:hAnsi="Arial Rounded MT Bold"/>
          <w:noProof/>
          <w:sz w:val="24"/>
          <w:szCs w:val="24"/>
        </w:rPr>
      </w:pPr>
    </w:p>
    <w:p w:rsidR="00C96E93" w:rsidRDefault="00C96E93">
      <w:pPr>
        <w:rPr>
          <w:rFonts w:ascii="Arial Rounded MT Bold" w:hAnsi="Arial Rounded MT Bold"/>
          <w:noProof/>
          <w:sz w:val="24"/>
          <w:szCs w:val="24"/>
        </w:rPr>
      </w:pPr>
    </w:p>
    <w:p w:rsidR="00C96E93" w:rsidRDefault="00C96E93">
      <w:pPr>
        <w:rPr>
          <w:rFonts w:ascii="Arial Rounded MT Bold" w:hAnsi="Arial Rounded MT Bold"/>
          <w:noProof/>
          <w:sz w:val="24"/>
          <w:szCs w:val="24"/>
        </w:rPr>
      </w:pPr>
    </w:p>
    <w:p w:rsidR="00C96E93" w:rsidRDefault="00C96E93">
      <w:pPr>
        <w:rPr>
          <w:rFonts w:ascii="Arial Rounded MT Bold" w:hAnsi="Arial Rounded MT Bold"/>
          <w:noProof/>
          <w:sz w:val="24"/>
          <w:szCs w:val="24"/>
        </w:rPr>
      </w:pPr>
    </w:p>
    <w:p w:rsidR="00C96E93" w:rsidRDefault="00C96E93">
      <w:pPr>
        <w:rPr>
          <w:rFonts w:ascii="Arial Rounded MT Bold" w:hAnsi="Arial Rounded MT Bold"/>
          <w:noProof/>
          <w:sz w:val="24"/>
          <w:szCs w:val="24"/>
        </w:rPr>
      </w:pPr>
    </w:p>
    <w:p w:rsidR="00C96E93" w:rsidRDefault="00C96E93">
      <w:pPr>
        <w:rPr>
          <w:rFonts w:ascii="Arial Rounded MT Bold" w:hAnsi="Arial Rounded MT Bold"/>
          <w:noProof/>
          <w:sz w:val="24"/>
          <w:szCs w:val="24"/>
        </w:rPr>
      </w:pPr>
    </w:p>
    <w:p w:rsidR="00C96E93" w:rsidRDefault="00C96E93">
      <w:pPr>
        <w:rPr>
          <w:rFonts w:ascii="Arial Rounded MT Bold" w:hAnsi="Arial Rounded MT Bold"/>
          <w:noProof/>
          <w:sz w:val="24"/>
          <w:szCs w:val="24"/>
        </w:rPr>
      </w:pPr>
    </w:p>
    <w:p w:rsidR="00C96E93" w:rsidRDefault="00C96E93">
      <w:pPr>
        <w:rPr>
          <w:rFonts w:ascii="Arial Rounded MT Bold" w:hAnsi="Arial Rounded MT Bold"/>
          <w:noProof/>
          <w:sz w:val="24"/>
          <w:szCs w:val="24"/>
        </w:rPr>
      </w:pPr>
    </w:p>
    <w:p w:rsidR="00435A28" w:rsidRDefault="00206D86" w:rsidP="00435A28">
      <w:pPr>
        <w:spacing w:after="0"/>
        <w:jc w:val="right"/>
      </w:pPr>
      <w:r>
        <w:t xml:space="preserve">Please continue on the reverse, and use as many sheets of paper as you need. </w:t>
      </w:r>
    </w:p>
    <w:p w:rsidR="00C96E93" w:rsidRDefault="00206D86" w:rsidP="00435A28">
      <w:pPr>
        <w:spacing w:after="0"/>
        <w:jc w:val="right"/>
      </w:pPr>
      <w:r>
        <w:t xml:space="preserve">Don’t </w:t>
      </w:r>
      <w:r w:rsidR="00435A28">
        <w:t>worry about handwrit</w:t>
      </w:r>
      <w:r>
        <w:t>ing!</w:t>
      </w:r>
      <w:r w:rsidR="00C96E93" w:rsidRPr="006F63DC">
        <w:rPr>
          <w:rFonts w:ascii="Arial Rounded MT Bold" w:hAnsi="Arial Rounded MT Bold"/>
          <w:noProof/>
          <w:sz w:val="24"/>
          <w:szCs w:val="24"/>
        </w:rPr>
        <w:drawing>
          <wp:inline distT="0" distB="0" distL="0" distR="0" wp14:anchorId="43875277" wp14:editId="397367FD">
            <wp:extent cx="1076960" cy="206807"/>
            <wp:effectExtent l="0" t="0" r="0" b="3175"/>
            <wp:docPr id="12" name="Picture 1" descr="Displaying FOBLHa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ing FOBLHa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55" cy="21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E93" w:rsidSect="00206D86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D41"/>
    <w:multiLevelType w:val="hybridMultilevel"/>
    <w:tmpl w:val="8236F460"/>
    <w:lvl w:ilvl="0" w:tplc="50043F4A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C2349D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C6A66F6"/>
    <w:multiLevelType w:val="hybridMultilevel"/>
    <w:tmpl w:val="68505A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3"/>
    <w:rsid w:val="00070C5B"/>
    <w:rsid w:val="00206D86"/>
    <w:rsid w:val="00435A28"/>
    <w:rsid w:val="005D0499"/>
    <w:rsid w:val="0068104F"/>
    <w:rsid w:val="008D2C49"/>
    <w:rsid w:val="00C96E93"/>
    <w:rsid w:val="00D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04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04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wait4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2</cp:revision>
  <dcterms:created xsi:type="dcterms:W3CDTF">2017-02-16T11:06:00Z</dcterms:created>
  <dcterms:modified xsi:type="dcterms:W3CDTF">2017-02-16T11:06:00Z</dcterms:modified>
</cp:coreProperties>
</file>